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Arial" w:hAnsi="Arial"/>
          <w:b/>
          <w:spacing w:val="30"/>
          <w:sz w:val="30"/>
        </w:rPr>
      </w:pPr>
      <w:r>
        <w:rPr>
          <w:rFonts w:ascii="Arial" w:hAnsi="Arial"/>
          <w:b/>
          <w:spacing w:val="30"/>
          <w:sz w:val="3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1020" cy="86868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102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2.60pt;height:68.4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/>
          <w:b/>
          <w:spacing w:val="30"/>
          <w:sz w:val="30"/>
        </w:rPr>
      </w:r>
      <w:r>
        <w:rPr>
          <w:rFonts w:ascii="Arial" w:hAnsi="Arial"/>
          <w:b/>
          <w:spacing w:val="30"/>
          <w:sz w:val="30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Управление физической культуры и спорта Липецкой области</w:t>
      </w:r>
      <w:r>
        <w:rPr>
          <w:b/>
          <w:color w:val="000000"/>
          <w:sz w:val="32"/>
          <w:szCs w:val="32"/>
        </w:rPr>
      </w:r>
      <w:r>
        <w:rPr>
          <w:b/>
          <w:color w:val="000000"/>
          <w:sz w:val="32"/>
          <w:szCs w:val="32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0" locked="0" layoutInCell="1" allowOverlap="1">
                <wp:simplePos x="0" y="0"/>
                <wp:positionH relativeFrom="column">
                  <wp:posOffset>-309879</wp:posOffset>
                </wp:positionH>
                <wp:positionV relativeFrom="paragraph">
                  <wp:posOffset>-74929</wp:posOffset>
                </wp:positionV>
                <wp:extent cx="6515100" cy="0"/>
                <wp:effectExtent l="0" t="0" r="0" b="0"/>
                <wp:wrapNone/>
                <wp:docPr id="2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F7F7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1;mso-wrap-distance-left:9.00pt;mso-wrap-distance-top:0.00pt;mso-wrap-distance-right:9.00pt;mso-wrap-distance-bottom:0.00pt;flip:y;visibility:visible;" from="-24.4pt,-5.9pt" to="488.6pt,-5.9pt" fillcolor="#FFFFFF" strokecolor="#7F7F7F" strokeweight="4.50pt"/>
            </w:pict>
          </mc:Fallback>
        </mc:AlternateConten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ПРИКАЗ</w:t>
      </w:r>
      <w:r>
        <w:rPr>
          <w:b/>
          <w:color w:val="000000"/>
          <w:sz w:val="32"/>
          <w:szCs w:val="32"/>
        </w:rPr>
      </w:r>
      <w:r>
        <w:rPr>
          <w:b/>
          <w:color w:val="000000"/>
          <w:sz w:val="32"/>
          <w:szCs w:val="32"/>
        </w:rPr>
      </w:r>
    </w:p>
    <w:p>
      <w:pPr>
        <w:pBdr/>
        <w:spacing/>
        <w:ind/>
        <w:jc w:val="center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</w:r>
      <w:r>
        <w:rPr>
          <w:bCs/>
          <w:color w:val="000000"/>
          <w:sz w:val="32"/>
          <w:szCs w:val="32"/>
        </w:rPr>
      </w:r>
      <w:r>
        <w:rPr>
          <w:bCs/>
          <w:color w:val="000000"/>
          <w:sz w:val="32"/>
          <w:szCs w:val="32"/>
        </w:rPr>
      </w:r>
    </w:p>
    <w:p>
      <w:pPr>
        <w:pBdr/>
        <w:spacing/>
        <w:ind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г. Липецк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17365d"/>
          <w:sz w:val="32"/>
          <w:szCs w:val="32"/>
        </w:rPr>
      </w:pP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</w:p>
    <w:tbl>
      <w:tblPr>
        <w:tblW w:w="0" w:type="auto"/>
        <w:tblInd w:w="108" w:type="dxa"/>
        <w:tblBorders/>
        <w:tblLook w:val="04A0" w:firstRow="1" w:lastRow="0" w:firstColumn="1" w:lastColumn="0" w:noHBand="0" w:noVBand="1"/>
      </w:tblPr>
      <w:tblGrid>
        <w:gridCol w:w="3614"/>
        <w:gridCol w:w="2696"/>
        <w:gridCol w:w="3152"/>
      </w:tblGrid>
      <w:tr>
        <w:trPr/>
        <w:tc>
          <w:tcPr>
            <w:tcBorders/>
            <w:tcW w:w="365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апреля 2025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7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/>
            <w:tcW w:w="318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№ 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  <w:lang w:val="undefined"/>
              </w:rPr>
              <w:t xml:space="preserve">6</w:t>
            </w:r>
            <w:r>
              <w:rPr>
                <w:sz w:val="28"/>
                <w:szCs w:val="28"/>
              </w:rPr>
              <w:t xml:space="preserve">-ср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О присвоении спортивных разрядов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Единой всероссийской спортивной классификации, утверждённым приказом Министерства спорта Российской Федерации от 19 декабря 2022 года № 1255, приказываю: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присвоить сроком на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года спортивный разряд «</w:t>
      </w:r>
      <w:r>
        <w:rPr>
          <w:sz w:val="28"/>
          <w:szCs w:val="28"/>
        </w:rPr>
        <w:t xml:space="preserve">кандидат в мастера спорта</w:t>
      </w:r>
      <w:r>
        <w:rPr>
          <w:sz w:val="28"/>
          <w:szCs w:val="28"/>
        </w:rPr>
        <w:t xml:space="preserve">» спортсменам, выполнившим нормы, требования и условия их выполнения Единой всероссийской спортивной классификации: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5"/>
        <w:pBdr/>
        <w:spacing/>
        <w:ind/>
        <w:jc w:val="left"/>
        <w:rPr>
          <w:sz w:val="28"/>
          <w:szCs w:val="28"/>
          <w:lang w:val="ru-RU" w:eastAsia="ru-RU"/>
        </w:rPr>
      </w:pPr>
      <w:r>
        <w:rPr>
          <w:sz w:val="28"/>
          <w:szCs w:val="28"/>
          <w:lang w:val="undefined"/>
        </w:rPr>
        <w:t xml:space="preserve">Дзюдо</w:t>
      </w:r>
      <w:r>
        <w:rPr>
          <w:sz w:val="28"/>
          <w:szCs w:val="28"/>
          <w:lang w:val="ru-RU" w:eastAsia="ru-RU"/>
        </w:rPr>
      </w:r>
    </w:p>
    <w:p>
      <w:pPr>
        <w:pStyle w:val="945"/>
        <w:pBdr/>
        <w:spacing/>
        <w:ind/>
        <w:jc w:val="left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  <w:r>
        <w:rPr>
          <w:sz w:val="28"/>
          <w:szCs w:val="28"/>
          <w:lang w:val="ru-RU" w:eastAsia="ru-RU"/>
        </w:rPr>
      </w:r>
      <w:r>
        <w:rPr>
          <w:sz w:val="28"/>
          <w:szCs w:val="28"/>
          <w:lang w:val="ru-RU" w:eastAsia="ru-RU"/>
        </w:rPr>
      </w:r>
    </w:p>
    <w:tbl>
      <w:tblPr>
        <w:tblW w:w="5057" w:type="pc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5"/>
        <w:gridCol w:w="2268"/>
        <w:gridCol w:w="3160"/>
      </w:tblGrid>
      <w:tr>
        <w:trPr>
          <w:trHeight w:val="2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Фамилия, имя, отчество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Муниципальное образование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Организация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lang w:val="undefined"/>
              </w:rPr>
              <w:t xml:space="preserve">Егиазарян Тигран Каренович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г. </w:t>
            </w:r>
            <w:r>
              <w:t xml:space="preserve">Липецк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line="240" w:lineRule="auto"/>
              <w:ind w:right="0" w:firstLine="0" w:left="-15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  <w:lang w:val="undefined"/>
              </w:rPr>
              <w:t xml:space="preserve">РОФСО </w:t>
            </w:r>
            <w:r>
              <w:rPr>
                <w:sz w:val="28"/>
                <w:szCs w:val="28"/>
              </w:rPr>
              <w:t xml:space="preserve">«</w:t>
            </w:r>
            <w:r>
              <w:rPr>
                <w:sz w:val="24"/>
                <w:szCs w:val="24"/>
                <w:highlight w:val="none"/>
                <w:lang w:val="undefined"/>
              </w:rPr>
              <w:t xml:space="preserve">Федерация дзюдо Липецкой области</w:t>
            </w:r>
            <w:r>
              <w:rPr>
                <w:sz w:val="28"/>
                <w:szCs w:val="28"/>
              </w:rPr>
              <w:t xml:space="preserve">»</w:t>
            </w:r>
            <w:r/>
            <w:r>
              <w:rPr>
                <w:sz w:val="24"/>
                <w:szCs w:val="24"/>
                <w:highlight w:val="none"/>
                <w:lang w:val="undefined"/>
              </w:rPr>
              <w:t xml:space="preserve">,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line="240" w:lineRule="auto"/>
              <w:ind w:right="0" w:firstLine="0" w:left="-15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МБОУДО </w:t>
            </w:r>
            <w:r>
              <w:rPr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СШ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№ 6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/>
            <w:r/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lang w:val="undefined"/>
              </w:rPr>
              <w:t xml:space="preserve">Емичева Софья Александровна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lang w:val="undefined"/>
              </w:rPr>
              <w:t xml:space="preserve">Чаплыгинский район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60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line="240" w:lineRule="auto"/>
              <w:ind w:right="0" w:firstLine="0" w:left="-15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РОФСО </w:t>
            </w:r>
            <w:r>
              <w:rPr>
                <w:sz w:val="28"/>
                <w:szCs w:val="28"/>
              </w:rPr>
              <w:t xml:space="preserve">«</w:t>
            </w:r>
            <w:r>
              <w:rPr>
                <w:sz w:val="24"/>
                <w:szCs w:val="24"/>
                <w:highlight w:val="none"/>
              </w:rPr>
              <w:t xml:space="preserve">Федерация дзюдо Липецкой области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4"/>
                <w:szCs w:val="24"/>
                <w:highlight w:val="none"/>
              </w:rPr>
              <w:t xml:space="preserve">,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line="240" w:lineRule="auto"/>
              <w:ind w:right="0" w:firstLine="0" w:left="-15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МБОУДО </w:t>
            </w:r>
            <w:r>
              <w:rPr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СШ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№ 6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W w:w="0" w:type="auto"/>
        <w:tblInd w:w="108" w:type="dxa"/>
        <w:tblBorders/>
        <w:tblLayout w:type="fixed"/>
        <w:tblLook w:val="04A0" w:firstRow="1" w:lastRow="0" w:firstColumn="1" w:lastColumn="0" w:noHBand="0" w:noVBand="1"/>
      </w:tblPr>
      <w:tblGrid>
        <w:gridCol w:w="4722"/>
        <w:gridCol w:w="4741"/>
      </w:tblGrid>
      <w:tr>
        <w:trPr/>
        <w:tc>
          <w:tcPr>
            <w:tcBorders/>
            <w:tcW w:w="472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ачальник управления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741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Д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Казакова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/>
    </w:p>
    <w:sectPr>
      <w:footnotePr/>
      <w:endnotePr/>
      <w:type w:val="nextPage"/>
      <w:pgSz w:h="16838" w:orient="portrait" w:w="11906"/>
      <w:pgMar w:top="567" w:right="851" w:bottom="567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4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10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1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6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num w:numId="1">
    <w:abstractNumId w:val="15"/>
  </w:num>
  <w:num w:numId="2">
    <w:abstractNumId w:val="18"/>
  </w:num>
  <w:num w:numId="3">
    <w:abstractNumId w:val="12"/>
  </w:num>
  <w:num w:numId="4">
    <w:abstractNumId w:val="16"/>
  </w:num>
  <w:num w:numId="5">
    <w:abstractNumId w:val="5"/>
  </w:num>
  <w:num w:numId="6">
    <w:abstractNumId w:val="0"/>
  </w:num>
  <w:num w:numId="7">
    <w:abstractNumId w:val="11"/>
  </w:num>
  <w:num w:numId="8">
    <w:abstractNumId w:val="4"/>
  </w:num>
  <w:num w:numId="9">
    <w:abstractNumId w:val="17"/>
  </w:num>
  <w:num w:numId="10">
    <w:abstractNumId w:val="14"/>
  </w:num>
  <w:num w:numId="11">
    <w:abstractNumId w:val="10"/>
  </w:num>
  <w:num w:numId="12">
    <w:abstractNumId w:val="2"/>
  </w:num>
  <w:num w:numId="13">
    <w:abstractNumId w:val="13"/>
  </w:num>
  <w:num w:numId="14">
    <w:abstractNumId w:val="6"/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9"/>
  </w:num>
  <w:num w:numId="19">
    <w:abstractNumId w:val="1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0">
    <w:name w:val="Heading 1 Char"/>
    <w:basedOn w:val="765"/>
    <w:link w:val="7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41">
    <w:name w:val="Heading 2 Char"/>
    <w:basedOn w:val="765"/>
    <w:link w:val="7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42">
    <w:name w:val="Heading 3 Char"/>
    <w:basedOn w:val="765"/>
    <w:link w:val="7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43">
    <w:name w:val="Heading 4 Char"/>
    <w:basedOn w:val="765"/>
    <w:link w:val="75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44">
    <w:name w:val="Heading 5 Char"/>
    <w:basedOn w:val="765"/>
    <w:link w:val="7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45">
    <w:name w:val="Heading 6 Char"/>
    <w:basedOn w:val="765"/>
    <w:link w:val="76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46">
    <w:name w:val="Heading 7 Char"/>
    <w:basedOn w:val="765"/>
    <w:link w:val="76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47">
    <w:name w:val="Heading 8 Char"/>
    <w:basedOn w:val="765"/>
    <w:link w:val="7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8">
    <w:name w:val="Heading 9 Char"/>
    <w:basedOn w:val="765"/>
    <w:link w:val="7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9">
    <w:name w:val="Title Char"/>
    <w:basedOn w:val="765"/>
    <w:link w:val="91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50">
    <w:name w:val="Subtitle Char"/>
    <w:basedOn w:val="765"/>
    <w:link w:val="91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51">
    <w:name w:val="Quote Char"/>
    <w:basedOn w:val="765"/>
    <w:link w:val="91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52">
    <w:name w:val="Intense Quote Char"/>
    <w:basedOn w:val="765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53">
    <w:name w:val="Footnote Text Char"/>
    <w:basedOn w:val="765"/>
    <w:link w:val="934"/>
    <w:uiPriority w:val="99"/>
    <w:semiHidden/>
    <w:pPr>
      <w:pBdr/>
      <w:spacing/>
      <w:ind/>
    </w:pPr>
    <w:rPr>
      <w:sz w:val="20"/>
      <w:szCs w:val="20"/>
    </w:rPr>
  </w:style>
  <w:style w:type="character" w:styleId="754">
    <w:name w:val="Endnote Text Char"/>
    <w:basedOn w:val="765"/>
    <w:link w:val="937"/>
    <w:uiPriority w:val="99"/>
    <w:semiHidden/>
    <w:pPr>
      <w:pBdr/>
      <w:spacing/>
      <w:ind/>
    </w:pPr>
    <w:rPr>
      <w:sz w:val="20"/>
      <w:szCs w:val="20"/>
    </w:rPr>
  </w:style>
  <w:style w:type="paragraph" w:styleId="755" w:default="1">
    <w:name w:val="Normal"/>
    <w:qFormat/>
    <w:pPr>
      <w:pBdr/>
      <w:spacing/>
      <w:ind/>
    </w:pPr>
    <w:rPr>
      <w:sz w:val="24"/>
    </w:rPr>
  </w:style>
  <w:style w:type="paragraph" w:styleId="756">
    <w:name w:val="Heading 1"/>
    <w:basedOn w:val="755"/>
    <w:next w:val="755"/>
    <w:link w:val="903"/>
    <w:qFormat/>
    <w:pPr>
      <w:keepNext w:val="true"/>
      <w:pBdr/>
      <w:spacing/>
      <w:ind/>
      <w:outlineLvl w:val="0"/>
    </w:pPr>
  </w:style>
  <w:style w:type="paragraph" w:styleId="757">
    <w:name w:val="Heading 2"/>
    <w:basedOn w:val="755"/>
    <w:next w:val="755"/>
    <w:link w:val="904"/>
    <w:qFormat/>
    <w:pPr>
      <w:keepNext w:val="true"/>
      <w:pBdr/>
      <w:spacing/>
      <w:ind/>
      <w:jc w:val="center"/>
      <w:outlineLvl w:val="1"/>
    </w:pPr>
    <w:rPr>
      <w:b/>
    </w:rPr>
  </w:style>
  <w:style w:type="paragraph" w:styleId="758">
    <w:name w:val="Heading 3"/>
    <w:basedOn w:val="755"/>
    <w:next w:val="755"/>
    <w:link w:val="90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59">
    <w:name w:val="Heading 4"/>
    <w:basedOn w:val="755"/>
    <w:next w:val="755"/>
    <w:link w:val="90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60">
    <w:name w:val="Heading 5"/>
    <w:basedOn w:val="755"/>
    <w:next w:val="755"/>
    <w:link w:val="90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61">
    <w:name w:val="Heading 6"/>
    <w:basedOn w:val="755"/>
    <w:next w:val="755"/>
    <w:link w:val="908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62">
    <w:name w:val="Heading 7"/>
    <w:basedOn w:val="755"/>
    <w:next w:val="755"/>
    <w:link w:val="909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63">
    <w:name w:val="Heading 8"/>
    <w:basedOn w:val="755"/>
    <w:next w:val="755"/>
    <w:link w:val="910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64">
    <w:name w:val="Heading 9"/>
    <w:basedOn w:val="755"/>
    <w:next w:val="755"/>
    <w:link w:val="911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65" w:default="1">
    <w:name w:val="Default Paragraph Font"/>
    <w:uiPriority w:val="1"/>
    <w:semiHidden/>
    <w:unhideWhenUsed/>
    <w:pPr>
      <w:pBdr/>
      <w:spacing/>
      <w:ind/>
    </w:pPr>
  </w:style>
  <w:style w:type="table" w:styleId="76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7" w:default="1">
    <w:name w:val="No List"/>
    <w:uiPriority w:val="99"/>
    <w:semiHidden/>
    <w:unhideWhenUsed/>
    <w:pPr>
      <w:pBdr/>
      <w:spacing/>
      <w:ind/>
    </w:pPr>
  </w:style>
  <w:style w:type="paragraph" w:styleId="768">
    <w:name w:val="toc 1"/>
    <w:basedOn w:val="755"/>
    <w:next w:val="755"/>
    <w:uiPriority w:val="39"/>
    <w:unhideWhenUsed/>
    <w:pPr>
      <w:pBdr/>
      <w:spacing w:after="100"/>
      <w:ind/>
    </w:pPr>
  </w:style>
  <w:style w:type="paragraph" w:styleId="769">
    <w:name w:val="toc 2"/>
    <w:basedOn w:val="755"/>
    <w:next w:val="755"/>
    <w:uiPriority w:val="39"/>
    <w:unhideWhenUsed/>
    <w:pPr>
      <w:pBdr/>
      <w:spacing w:after="100"/>
      <w:ind w:left="220"/>
    </w:pPr>
  </w:style>
  <w:style w:type="paragraph" w:styleId="770">
    <w:name w:val="toc 3"/>
    <w:basedOn w:val="755"/>
    <w:next w:val="755"/>
    <w:uiPriority w:val="39"/>
    <w:unhideWhenUsed/>
    <w:pPr>
      <w:pBdr/>
      <w:spacing w:after="100"/>
      <w:ind w:left="440"/>
    </w:pPr>
  </w:style>
  <w:style w:type="paragraph" w:styleId="771">
    <w:name w:val="toc 4"/>
    <w:basedOn w:val="755"/>
    <w:next w:val="755"/>
    <w:uiPriority w:val="39"/>
    <w:unhideWhenUsed/>
    <w:pPr>
      <w:pBdr/>
      <w:spacing w:after="100"/>
      <w:ind w:left="660"/>
    </w:pPr>
  </w:style>
  <w:style w:type="paragraph" w:styleId="772">
    <w:name w:val="toc 5"/>
    <w:basedOn w:val="755"/>
    <w:next w:val="755"/>
    <w:uiPriority w:val="39"/>
    <w:unhideWhenUsed/>
    <w:pPr>
      <w:pBdr/>
      <w:spacing w:after="100"/>
      <w:ind w:left="880"/>
    </w:pPr>
  </w:style>
  <w:style w:type="paragraph" w:styleId="773">
    <w:name w:val="toc 6"/>
    <w:basedOn w:val="755"/>
    <w:next w:val="755"/>
    <w:uiPriority w:val="39"/>
    <w:unhideWhenUsed/>
    <w:pPr>
      <w:pBdr/>
      <w:spacing w:after="100"/>
      <w:ind w:left="1100"/>
    </w:pPr>
  </w:style>
  <w:style w:type="paragraph" w:styleId="774">
    <w:name w:val="toc 7"/>
    <w:basedOn w:val="755"/>
    <w:next w:val="755"/>
    <w:uiPriority w:val="39"/>
    <w:unhideWhenUsed/>
    <w:pPr>
      <w:pBdr/>
      <w:spacing w:after="100"/>
      <w:ind w:left="1320"/>
    </w:pPr>
  </w:style>
  <w:style w:type="paragraph" w:styleId="775">
    <w:name w:val="toc 8"/>
    <w:basedOn w:val="755"/>
    <w:next w:val="755"/>
    <w:uiPriority w:val="39"/>
    <w:unhideWhenUsed/>
    <w:pPr>
      <w:pBdr/>
      <w:spacing w:after="100"/>
      <w:ind w:left="1540"/>
    </w:pPr>
  </w:style>
  <w:style w:type="paragraph" w:styleId="776">
    <w:name w:val="toc 9"/>
    <w:basedOn w:val="755"/>
    <w:next w:val="755"/>
    <w:uiPriority w:val="39"/>
    <w:unhideWhenUsed/>
    <w:pPr>
      <w:pBdr/>
      <w:spacing w:after="100"/>
      <w:ind w:left="1760"/>
    </w:pPr>
  </w:style>
  <w:style w:type="table" w:styleId="777">
    <w:name w:val="Table Grid"/>
    <w:basedOn w:val="766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Table Grid Light"/>
    <w:basedOn w:val="766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1"/>
    <w:basedOn w:val="766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2"/>
    <w:basedOn w:val="766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3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4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5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1 Light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1 Light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1 Light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2 - Accent 1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2 - Accent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2 - Accent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 - Accent 4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5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6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3 - Accent 1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3 - Accent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3 - Accent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 - Accent 4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5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6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4 - Accent 1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4 - Accent 2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4 - Accent 3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 - Accent 4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5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6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5 Dark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5 Dark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5 Dark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6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6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6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7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7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7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1 Light - Accent 1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1 Light - Accent 2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1 Light - Accent 3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 - Accent 4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5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6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2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2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2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3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3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3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4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4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4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5 Dark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5 Dark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5 Dark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6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6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6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7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7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7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ned - Accent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ned - Accent 1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ned - Accent 2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 3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 4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5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6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&amp; Lined - Accent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&amp; Lined - Accent 1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 2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 3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 4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5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6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3" w:customStyle="1">
    <w:name w:val="Заголовок 1 Знак"/>
    <w:link w:val="756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904" w:customStyle="1">
    <w:name w:val="Заголовок 2 Знак"/>
    <w:link w:val="757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905" w:customStyle="1">
    <w:name w:val="Заголовок 3 Знак"/>
    <w:link w:val="758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906" w:customStyle="1">
    <w:name w:val="Заголовок 4 Знак"/>
    <w:link w:val="759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907" w:customStyle="1">
    <w:name w:val="Заголовок 5 Знак"/>
    <w:link w:val="760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908" w:customStyle="1">
    <w:name w:val="Заголовок 6 Знак"/>
    <w:link w:val="761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909" w:customStyle="1">
    <w:name w:val="Заголовок 7 Знак"/>
    <w:link w:val="762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910" w:customStyle="1">
    <w:name w:val="Заголовок 8 Знак"/>
    <w:link w:val="763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911" w:customStyle="1">
    <w:name w:val="Заголовок 9 Знак"/>
    <w:link w:val="764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912">
    <w:name w:val="Title"/>
    <w:basedOn w:val="755"/>
    <w:next w:val="755"/>
    <w:link w:val="913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3" w:customStyle="1">
    <w:name w:val="Заголовок Знак"/>
    <w:link w:val="91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4">
    <w:name w:val="Subtitle"/>
    <w:basedOn w:val="755"/>
    <w:next w:val="755"/>
    <w:link w:val="915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915" w:customStyle="1">
    <w:name w:val="Подзаголовок Знак"/>
    <w:link w:val="914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916">
    <w:name w:val="Quote"/>
    <w:basedOn w:val="755"/>
    <w:next w:val="755"/>
    <w:link w:val="917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917" w:customStyle="1">
    <w:name w:val="Цитата 2 Знак"/>
    <w:link w:val="916"/>
    <w:uiPriority w:val="29"/>
    <w:pPr>
      <w:pBdr/>
      <w:spacing/>
      <w:ind/>
    </w:pPr>
    <w:rPr>
      <w:i/>
      <w:iCs/>
      <w:color w:val="404040"/>
    </w:rPr>
  </w:style>
  <w:style w:type="paragraph" w:styleId="918">
    <w:name w:val="List Paragraph"/>
    <w:basedOn w:val="755"/>
    <w:uiPriority w:val="34"/>
    <w:qFormat/>
    <w:pPr>
      <w:pBdr/>
      <w:spacing/>
      <w:ind w:left="720"/>
      <w:contextualSpacing w:val="true"/>
    </w:pPr>
  </w:style>
  <w:style w:type="character" w:styleId="919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920">
    <w:name w:val="Intense Quote"/>
    <w:basedOn w:val="755"/>
    <w:next w:val="755"/>
    <w:link w:val="921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921" w:customStyle="1">
    <w:name w:val="Выделенная цитата Знак"/>
    <w:link w:val="920"/>
    <w:uiPriority w:val="30"/>
    <w:pPr>
      <w:pBdr/>
      <w:spacing/>
      <w:ind/>
    </w:pPr>
    <w:rPr>
      <w:i/>
      <w:iCs/>
      <w:color w:val="365f91"/>
    </w:rPr>
  </w:style>
  <w:style w:type="character" w:styleId="922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923">
    <w:name w:val="No Spacing"/>
    <w:basedOn w:val="755"/>
    <w:uiPriority w:val="1"/>
    <w:qFormat/>
    <w:pPr>
      <w:pBdr/>
      <w:spacing/>
      <w:ind/>
    </w:pPr>
  </w:style>
  <w:style w:type="character" w:styleId="924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925">
    <w:name w:val="Emphasis"/>
    <w:uiPriority w:val="20"/>
    <w:qFormat/>
    <w:pPr>
      <w:pBdr/>
      <w:spacing/>
      <w:ind/>
    </w:pPr>
    <w:rPr>
      <w:i/>
      <w:iCs/>
    </w:rPr>
  </w:style>
  <w:style w:type="character" w:styleId="926">
    <w:name w:val="Strong"/>
    <w:uiPriority w:val="22"/>
    <w:qFormat/>
    <w:pPr>
      <w:pBdr/>
      <w:spacing/>
      <w:ind/>
    </w:pPr>
    <w:rPr>
      <w:b/>
      <w:bCs/>
    </w:rPr>
  </w:style>
  <w:style w:type="character" w:styleId="927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928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29">
    <w:name w:val="Header"/>
    <w:basedOn w:val="755"/>
    <w:link w:val="94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30" w:customStyle="1">
    <w:name w:val="Header Char"/>
    <w:basedOn w:val="765"/>
    <w:uiPriority w:val="99"/>
    <w:pPr>
      <w:pBdr/>
      <w:spacing/>
      <w:ind/>
    </w:pPr>
  </w:style>
  <w:style w:type="paragraph" w:styleId="931">
    <w:name w:val="Footer"/>
    <w:basedOn w:val="755"/>
    <w:link w:val="950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32" w:customStyle="1">
    <w:name w:val="Footer Char"/>
    <w:basedOn w:val="765"/>
    <w:uiPriority w:val="99"/>
    <w:pPr>
      <w:pBdr/>
      <w:spacing/>
      <w:ind/>
    </w:pPr>
  </w:style>
  <w:style w:type="paragraph" w:styleId="933">
    <w:name w:val="Caption"/>
    <w:basedOn w:val="755"/>
    <w:next w:val="755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934">
    <w:name w:val="footnote text"/>
    <w:basedOn w:val="755"/>
    <w:link w:val="935"/>
    <w:uiPriority w:val="99"/>
    <w:semiHidden/>
    <w:unhideWhenUsed/>
    <w:pPr>
      <w:pBdr/>
      <w:spacing/>
      <w:ind/>
    </w:pPr>
    <w:rPr>
      <w:sz w:val="20"/>
    </w:rPr>
  </w:style>
  <w:style w:type="character" w:styleId="935" w:customStyle="1">
    <w:name w:val="Текст сноски Знак"/>
    <w:link w:val="934"/>
    <w:uiPriority w:val="99"/>
    <w:semiHidden/>
    <w:pPr>
      <w:pBdr/>
      <w:spacing/>
      <w:ind/>
    </w:pPr>
    <w:rPr>
      <w:sz w:val="20"/>
      <w:szCs w:val="20"/>
    </w:rPr>
  </w:style>
  <w:style w:type="character" w:styleId="936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37">
    <w:name w:val="endnote text"/>
    <w:basedOn w:val="755"/>
    <w:link w:val="938"/>
    <w:uiPriority w:val="99"/>
    <w:semiHidden/>
    <w:unhideWhenUsed/>
    <w:pPr>
      <w:pBdr/>
      <w:spacing/>
      <w:ind/>
    </w:pPr>
    <w:rPr>
      <w:sz w:val="20"/>
    </w:rPr>
  </w:style>
  <w:style w:type="character" w:styleId="938" w:customStyle="1">
    <w:name w:val="Текст концевой сноски Знак"/>
    <w:link w:val="937"/>
    <w:uiPriority w:val="99"/>
    <w:semiHidden/>
    <w:pPr>
      <w:pBdr/>
      <w:spacing/>
      <w:ind/>
    </w:pPr>
    <w:rPr>
      <w:sz w:val="20"/>
      <w:szCs w:val="20"/>
    </w:rPr>
  </w:style>
  <w:style w:type="character" w:styleId="939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940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character" w:styleId="941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942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43">
    <w:name w:val="table of figures"/>
    <w:basedOn w:val="755"/>
    <w:next w:val="755"/>
    <w:uiPriority w:val="99"/>
    <w:unhideWhenUsed/>
    <w:pPr>
      <w:pBdr/>
      <w:spacing/>
      <w:ind/>
    </w:pPr>
  </w:style>
  <w:style w:type="paragraph" w:styleId="944">
    <w:name w:val="Body Text"/>
    <w:basedOn w:val="755"/>
    <w:pPr>
      <w:pBdr/>
      <w:spacing/>
      <w:ind w:right="-99"/>
    </w:pPr>
  </w:style>
  <w:style w:type="paragraph" w:styleId="945">
    <w:name w:val="Body Text 2"/>
    <w:basedOn w:val="755"/>
    <w:link w:val="947"/>
    <w:pPr>
      <w:pBdr/>
      <w:spacing/>
      <w:ind/>
      <w:jc w:val="both"/>
    </w:pPr>
    <w:rPr>
      <w:lang w:val="en-US" w:eastAsia="en-US"/>
    </w:rPr>
  </w:style>
  <w:style w:type="paragraph" w:styleId="946">
    <w:name w:val="Balloon Text"/>
    <w:basedOn w:val="75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47" w:customStyle="1">
    <w:name w:val="Основной текст 2 Знак"/>
    <w:link w:val="945"/>
    <w:pPr>
      <w:pBdr/>
      <w:spacing/>
      <w:ind/>
    </w:pPr>
    <w:rPr>
      <w:sz w:val="24"/>
    </w:rPr>
  </w:style>
  <w:style w:type="paragraph" w:styleId="948" w:customStyle="1">
    <w:name w:val="Обычный (веб)"/>
    <w:basedOn w:val="755"/>
    <w:uiPriority w:val="99"/>
    <w:pPr>
      <w:pBdr/>
      <w:spacing w:after="100" w:afterAutospacing="1" w:before="100" w:beforeAutospacing="1"/>
      <w:ind/>
    </w:pPr>
    <w:rPr>
      <w:rFonts w:ascii="Tahoma" w:hAnsi="Tahoma" w:cs="Tahoma"/>
      <w:color w:val="4e4f4f"/>
      <w:sz w:val="18"/>
      <w:szCs w:val="18"/>
    </w:rPr>
  </w:style>
  <w:style w:type="character" w:styleId="949" w:customStyle="1">
    <w:name w:val="Верхний колонтитул Знак"/>
    <w:link w:val="929"/>
    <w:pPr>
      <w:pBdr/>
      <w:spacing/>
      <w:ind/>
    </w:pPr>
    <w:rPr>
      <w:sz w:val="24"/>
    </w:rPr>
  </w:style>
  <w:style w:type="character" w:styleId="950" w:customStyle="1">
    <w:name w:val="Нижний колонтитул Знак"/>
    <w:link w:val="931"/>
    <w:pPr>
      <w:pBdr/>
      <w:spacing/>
      <w:ind/>
    </w:pPr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ONLYOFFICE/8.3.0.97</Application>
  <DocSecurity>0</DocSecurity>
  <ScaleCrop>0</ScaleCrop>
  <HeadingPairs>
    <vt:vector size="0" baseType="variant"/>
  </HeadingPairs>
  <TitlesOfParts>
    <vt:vector size="0" baseType="lpstr"/>
  </TitlesOfParts>
  <Company>___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</dc:title>
  <dc:subject/>
  <dc:creator>Doom</dc:creator>
  <cp:keywords/>
  <dc:description/>
  <cp:revision>177</cp:revision>
  <dcterms:created xsi:type="dcterms:W3CDTF">2023-01-24T14:45:00Z</dcterms:created>
  <dcterms:modified xsi:type="dcterms:W3CDTF">2025-04-18T06:03:28Z</dcterms:modified>
  <cp:version>983040</cp:version>
</cp:coreProperties>
</file>